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136C" w14:textId="77777777" w:rsidR="008E55F2" w:rsidRP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64DE309D" w14:textId="77777777" w:rsidR="008E55F2" w:rsidRP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6DA7E395" w14:textId="77777777" w:rsidR="008E55F2" w:rsidRP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1B4E4A65" w14:textId="77777777" w:rsidR="008E55F2" w:rsidRP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08BABF0C" w14:textId="77777777" w:rsidR="008E55F2" w:rsidRP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354739D0" w14:textId="77777777" w:rsidR="008E55F2" w:rsidRDefault="008E55F2" w:rsidP="008E55F2">
      <w:pPr>
        <w:spacing w:line="240" w:lineRule="auto"/>
        <w:rPr>
          <w:rFonts w:cstheme="minorHAnsi"/>
          <w:lang w:val="en-US"/>
        </w:rPr>
      </w:pPr>
    </w:p>
    <w:p w14:paraId="239950D7" w14:textId="77777777" w:rsidR="00FA176E" w:rsidRDefault="00FA176E" w:rsidP="008E55F2">
      <w:pPr>
        <w:spacing w:line="240" w:lineRule="auto"/>
        <w:rPr>
          <w:rFonts w:cstheme="minorHAnsi"/>
        </w:rPr>
      </w:pPr>
    </w:p>
    <w:p w14:paraId="58F624B2" w14:textId="1D676BA5" w:rsidR="00B01193" w:rsidRPr="008E55F2" w:rsidRDefault="00B01193" w:rsidP="004764D7">
      <w:pPr>
        <w:tabs>
          <w:tab w:val="left" w:pos="8222"/>
        </w:tabs>
        <w:ind w:right="-58"/>
        <w:rPr>
          <w:rFonts w:cstheme="minorHAnsi"/>
        </w:rPr>
      </w:pPr>
      <w:r w:rsidRPr="008E55F2">
        <w:rPr>
          <w:rFonts w:cstheme="minorHAnsi"/>
        </w:rPr>
        <w:t>Αγαπητοί συνάδελφοι,</w:t>
      </w:r>
    </w:p>
    <w:p w14:paraId="08D75F20" w14:textId="113DEB65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  <w:b/>
          <w:bCs/>
          <w:i/>
          <w:iCs/>
        </w:rPr>
      </w:pPr>
      <w:r w:rsidRPr="004764D7">
        <w:rPr>
          <w:rFonts w:cstheme="minorHAnsi"/>
        </w:rPr>
        <w:t xml:space="preserve">Μετά την ιδιαίτερα επιτυχημένη υλοποίηση του </w:t>
      </w:r>
      <w:r w:rsidRPr="004764D7">
        <w:rPr>
          <w:rFonts w:cstheme="minorHAnsi"/>
          <w:b/>
          <w:bCs/>
        </w:rPr>
        <w:t xml:space="preserve">1ου </w:t>
      </w:r>
      <w:r w:rsidRPr="004764D7">
        <w:rPr>
          <w:rFonts w:cstheme="minorHAnsi"/>
          <w:b/>
          <w:bCs/>
          <w:lang w:val="en-US"/>
        </w:rPr>
        <w:t>HCC</w:t>
      </w:r>
      <w:r w:rsidRPr="004764D7">
        <w:rPr>
          <w:rFonts w:cstheme="minorHAnsi"/>
          <w:b/>
          <w:bCs/>
        </w:rPr>
        <w:t xml:space="preserve"> </w:t>
      </w:r>
      <w:r w:rsidRPr="004764D7">
        <w:rPr>
          <w:rFonts w:cstheme="minorHAnsi"/>
          <w:b/>
          <w:bCs/>
          <w:lang w:val="en-US"/>
        </w:rPr>
        <w:t>MASTERCLASS</w:t>
      </w:r>
      <w:r w:rsidRPr="004764D7">
        <w:rPr>
          <w:rFonts w:cstheme="minorHAnsi"/>
          <w:b/>
          <w:bCs/>
        </w:rPr>
        <w:t xml:space="preserve"> </w:t>
      </w:r>
      <w:r w:rsidRPr="004764D7">
        <w:rPr>
          <w:rFonts w:cstheme="minorHAnsi"/>
          <w:b/>
          <w:bCs/>
          <w:lang w:val="en-US"/>
        </w:rPr>
        <w:t>WORKSHOP</w:t>
      </w:r>
      <w:r w:rsidRPr="004764D7">
        <w:rPr>
          <w:rFonts w:cstheme="minorHAnsi"/>
        </w:rPr>
        <w:t xml:space="preserve">, το οποίο έτυχε θερμής ανταπόκρισης και υψηλής αξιολόγησης από τους συμμετέχοντες, το </w:t>
      </w:r>
      <w:r w:rsidRPr="004764D7">
        <w:rPr>
          <w:rFonts w:cstheme="minorHAnsi"/>
          <w:b/>
          <w:bCs/>
        </w:rPr>
        <w:t>Ινστιτούτο Μελέτης Νεοπλασμάτων Πεπτικού (</w:t>
      </w:r>
      <w:proofErr w:type="spellStart"/>
      <w:r w:rsidRPr="004764D7">
        <w:rPr>
          <w:rFonts w:cstheme="minorHAnsi"/>
          <w:b/>
          <w:bCs/>
        </w:rPr>
        <w:t>Ι.Μ.ΝΕ.ΠΕ</w:t>
      </w:r>
      <w:proofErr w:type="spellEnd"/>
      <w:r w:rsidRPr="004764D7">
        <w:rPr>
          <w:rFonts w:cstheme="minorHAnsi"/>
          <w:b/>
          <w:bCs/>
        </w:rPr>
        <w:t>.)</w:t>
      </w:r>
      <w:r w:rsidRPr="004764D7">
        <w:rPr>
          <w:rFonts w:cstheme="minorHAnsi"/>
        </w:rPr>
        <w:t xml:space="preserve">, στο πλαίσιο των εκπαιδευτικών και μετεκπαιδευτικών του δραστηριοτήτων, προχωρά στη διοργάνωση του </w:t>
      </w:r>
      <w:r w:rsidRPr="004764D7">
        <w:rPr>
          <w:rFonts w:cstheme="minorHAnsi"/>
          <w:b/>
          <w:bCs/>
        </w:rPr>
        <w:t xml:space="preserve">2ου </w:t>
      </w:r>
      <w:r w:rsidRPr="004764D7">
        <w:rPr>
          <w:rFonts w:cstheme="minorHAnsi"/>
          <w:b/>
          <w:bCs/>
          <w:lang w:val="en-US"/>
        </w:rPr>
        <w:t>HCC</w:t>
      </w:r>
      <w:r w:rsidRPr="004764D7">
        <w:rPr>
          <w:rFonts w:cstheme="minorHAnsi"/>
          <w:b/>
          <w:bCs/>
        </w:rPr>
        <w:t xml:space="preserve"> </w:t>
      </w:r>
      <w:r w:rsidRPr="004764D7">
        <w:rPr>
          <w:rFonts w:cstheme="minorHAnsi"/>
          <w:b/>
          <w:bCs/>
          <w:lang w:val="en-US"/>
        </w:rPr>
        <w:t>MASTERCLASS</w:t>
      </w:r>
      <w:r w:rsidRPr="004764D7">
        <w:rPr>
          <w:rFonts w:cstheme="minorHAnsi"/>
          <w:b/>
          <w:bCs/>
        </w:rPr>
        <w:t xml:space="preserve"> </w:t>
      </w:r>
      <w:r w:rsidRPr="004764D7">
        <w:rPr>
          <w:rFonts w:cstheme="minorHAnsi"/>
          <w:b/>
          <w:bCs/>
          <w:lang w:val="en-US"/>
        </w:rPr>
        <w:t>WORKSHOP</w:t>
      </w:r>
      <w:r w:rsidRPr="004764D7">
        <w:rPr>
          <w:rFonts w:cstheme="minorHAnsi"/>
        </w:rPr>
        <w:t xml:space="preserve">, με γενικό τίτλο: </w:t>
      </w:r>
      <w:r w:rsidRPr="004764D7">
        <w:rPr>
          <w:rFonts w:cstheme="minorHAnsi"/>
          <w:b/>
          <w:bCs/>
          <w:i/>
          <w:iCs/>
        </w:rPr>
        <w:t>«</w:t>
      </w:r>
      <w:proofErr w:type="spellStart"/>
      <w:r w:rsidRPr="004764D7">
        <w:rPr>
          <w:rFonts w:cstheme="minorHAnsi"/>
          <w:b/>
          <w:bCs/>
          <w:i/>
          <w:iCs/>
        </w:rPr>
        <w:t>Ηπατοκυτταρικός</w:t>
      </w:r>
      <w:proofErr w:type="spellEnd"/>
      <w:r w:rsidRPr="004764D7">
        <w:rPr>
          <w:rFonts w:cstheme="minorHAnsi"/>
          <w:b/>
          <w:bCs/>
          <w:i/>
          <w:iCs/>
        </w:rPr>
        <w:t xml:space="preserve"> Καρκίνος: Πρόληψη – Ακάλυπτες Θεραπευτικές Ανάγκες».</w:t>
      </w:r>
    </w:p>
    <w:p w14:paraId="6F80166A" w14:textId="33B731CE" w:rsidR="00FA176E" w:rsidRDefault="00B01193" w:rsidP="004764D7">
      <w:pPr>
        <w:tabs>
          <w:tab w:val="left" w:pos="8222"/>
        </w:tabs>
        <w:ind w:right="-58"/>
        <w:jc w:val="both"/>
        <w:rPr>
          <w:rFonts w:cstheme="minorHAnsi"/>
        </w:rPr>
      </w:pPr>
      <w:r w:rsidRPr="008E55F2">
        <w:rPr>
          <w:rFonts w:cstheme="minorHAnsi"/>
        </w:rPr>
        <w:t xml:space="preserve">Το </w:t>
      </w:r>
      <w:r w:rsidR="004764D7" w:rsidRPr="004764D7">
        <w:rPr>
          <w:rFonts w:cstheme="minorHAnsi"/>
          <w:b/>
          <w:bCs/>
        </w:rPr>
        <w:t>2</w:t>
      </w:r>
      <w:r w:rsidR="004764D7" w:rsidRPr="004764D7">
        <w:rPr>
          <w:rFonts w:cstheme="minorHAnsi"/>
          <w:b/>
          <w:bCs/>
          <w:lang w:val="en-US"/>
        </w:rPr>
        <w:t>o</w:t>
      </w:r>
      <w:r w:rsidR="004764D7" w:rsidRPr="004764D7">
        <w:rPr>
          <w:rFonts w:cstheme="minorHAnsi"/>
          <w:b/>
          <w:bCs/>
        </w:rPr>
        <w:t xml:space="preserve"> </w:t>
      </w:r>
      <w:r w:rsidRPr="00FA176E">
        <w:rPr>
          <w:rFonts w:cstheme="minorHAnsi"/>
          <w:b/>
          <w:bCs/>
          <w:lang w:val="en-US"/>
        </w:rPr>
        <w:t>HCC</w:t>
      </w:r>
      <w:r w:rsidRPr="00FA176E">
        <w:rPr>
          <w:rFonts w:cstheme="minorHAnsi"/>
          <w:b/>
          <w:bCs/>
        </w:rPr>
        <w:t xml:space="preserve"> </w:t>
      </w:r>
      <w:r w:rsidRPr="00FA176E">
        <w:rPr>
          <w:rFonts w:cstheme="minorHAnsi"/>
          <w:b/>
          <w:bCs/>
          <w:lang w:val="en-US"/>
        </w:rPr>
        <w:t>MASTERCLASS</w:t>
      </w:r>
      <w:r w:rsidRPr="00FA176E">
        <w:rPr>
          <w:rFonts w:cstheme="minorHAnsi"/>
          <w:b/>
          <w:bCs/>
        </w:rPr>
        <w:t xml:space="preserve"> </w:t>
      </w:r>
      <w:r w:rsidRPr="00FA176E">
        <w:rPr>
          <w:rFonts w:cstheme="minorHAnsi"/>
          <w:b/>
          <w:bCs/>
          <w:lang w:val="en-US"/>
        </w:rPr>
        <w:t>WORKSHOP</w:t>
      </w:r>
      <w:r w:rsidR="004764D7" w:rsidRPr="004764D7">
        <w:rPr>
          <w:rFonts w:cstheme="minorHAnsi"/>
        </w:rPr>
        <w:t xml:space="preserve">, </w:t>
      </w:r>
      <w:r w:rsidR="00FA176E">
        <w:rPr>
          <w:rFonts w:cstheme="minorHAnsi"/>
        </w:rPr>
        <w:t xml:space="preserve">θα λάβει χώρα την </w:t>
      </w:r>
      <w:r w:rsidR="00FA176E" w:rsidRPr="00FA176E">
        <w:rPr>
          <w:rFonts w:cstheme="minorHAnsi"/>
          <w:b/>
          <w:bCs/>
        </w:rPr>
        <w:t>Παρασκευή, 13 Μαρτίου 2026 στην</w:t>
      </w:r>
      <w:r w:rsidR="002E0684">
        <w:rPr>
          <w:rFonts w:cstheme="minorHAnsi"/>
          <w:b/>
          <w:bCs/>
        </w:rPr>
        <w:t xml:space="preserve"> Αθήνα</w:t>
      </w:r>
      <w:r w:rsidR="00FA176E" w:rsidRPr="00FA176E">
        <w:rPr>
          <w:rFonts w:cstheme="minorHAnsi"/>
          <w:b/>
          <w:bCs/>
        </w:rPr>
        <w:t xml:space="preserve"> </w:t>
      </w:r>
      <w:r w:rsidR="002E0684">
        <w:rPr>
          <w:rFonts w:cstheme="minorHAnsi"/>
          <w:b/>
          <w:bCs/>
        </w:rPr>
        <w:t>(</w:t>
      </w:r>
      <w:r w:rsidR="00FA176E" w:rsidRPr="00FA176E">
        <w:rPr>
          <w:rFonts w:cstheme="minorHAnsi"/>
          <w:b/>
          <w:bCs/>
        </w:rPr>
        <w:t>Εθνική Πινακοθήκη – Μουσείο Αλ</w:t>
      </w:r>
      <w:r w:rsidR="0025646B">
        <w:rPr>
          <w:rFonts w:cstheme="minorHAnsi"/>
          <w:b/>
          <w:bCs/>
        </w:rPr>
        <w:t>ε</w:t>
      </w:r>
      <w:r w:rsidR="00FA176E" w:rsidRPr="00FA176E">
        <w:rPr>
          <w:rFonts w:cstheme="minorHAnsi"/>
          <w:b/>
          <w:bCs/>
        </w:rPr>
        <w:t>ξ</w:t>
      </w:r>
      <w:r w:rsidR="0025646B">
        <w:rPr>
          <w:rFonts w:cstheme="minorHAnsi"/>
          <w:b/>
          <w:bCs/>
        </w:rPr>
        <w:t>ά</w:t>
      </w:r>
      <w:r w:rsidR="00FA176E" w:rsidRPr="00FA176E">
        <w:rPr>
          <w:rFonts w:cstheme="minorHAnsi"/>
          <w:b/>
          <w:bCs/>
        </w:rPr>
        <w:t>νδρου Σούτσου</w:t>
      </w:r>
      <w:r w:rsidR="002E0684">
        <w:rPr>
          <w:rFonts w:cstheme="minorHAnsi"/>
          <w:b/>
          <w:bCs/>
        </w:rPr>
        <w:t>)</w:t>
      </w:r>
      <w:r w:rsidR="00FA176E">
        <w:rPr>
          <w:rFonts w:cstheme="minorHAnsi"/>
        </w:rPr>
        <w:t>.</w:t>
      </w:r>
    </w:p>
    <w:p w14:paraId="4E485B6D" w14:textId="0EF15B2A" w:rsidR="00FA176E" w:rsidRPr="00FA176E" w:rsidRDefault="00FA176E" w:rsidP="004764D7">
      <w:pPr>
        <w:tabs>
          <w:tab w:val="left" w:pos="8222"/>
        </w:tabs>
        <w:ind w:right="-58"/>
        <w:jc w:val="both"/>
        <w:rPr>
          <w:rFonts w:cstheme="minorHAnsi"/>
        </w:rPr>
      </w:pPr>
      <w:r w:rsidRPr="00FA176E">
        <w:rPr>
          <w:rFonts w:cstheme="minorHAnsi"/>
        </w:rPr>
        <w:t xml:space="preserve">Ο </w:t>
      </w:r>
      <w:proofErr w:type="spellStart"/>
      <w:r w:rsidRPr="004764D7">
        <w:rPr>
          <w:rFonts w:cstheme="minorHAnsi"/>
          <w:b/>
          <w:bCs/>
        </w:rPr>
        <w:t>Ηπατοκυτταρικός</w:t>
      </w:r>
      <w:proofErr w:type="spellEnd"/>
      <w:r w:rsidRPr="004764D7">
        <w:rPr>
          <w:rFonts w:cstheme="minorHAnsi"/>
          <w:b/>
          <w:bCs/>
        </w:rPr>
        <w:t xml:space="preserve"> Καρκίνος (</w:t>
      </w:r>
      <w:proofErr w:type="spellStart"/>
      <w:r w:rsidRPr="004764D7">
        <w:rPr>
          <w:rFonts w:cstheme="minorHAnsi"/>
          <w:b/>
          <w:bCs/>
        </w:rPr>
        <w:t>ΗΚΚ</w:t>
      </w:r>
      <w:proofErr w:type="spellEnd"/>
      <w:r w:rsidRPr="004764D7">
        <w:rPr>
          <w:rFonts w:cstheme="minorHAnsi"/>
          <w:b/>
          <w:bCs/>
        </w:rPr>
        <w:t>)</w:t>
      </w:r>
      <w:r>
        <w:rPr>
          <w:rFonts w:cstheme="minorHAnsi"/>
        </w:rPr>
        <w:t xml:space="preserve">, </w:t>
      </w:r>
      <w:r w:rsidRPr="00FA176E">
        <w:rPr>
          <w:rFonts w:cstheme="minorHAnsi"/>
        </w:rPr>
        <w:t xml:space="preserve">αποτελεί σήμερα μία από τις σημαντικότερες προκλήσεις στη σύγχρονη </w:t>
      </w:r>
      <w:r w:rsidR="002E0684">
        <w:rPr>
          <w:rFonts w:cstheme="minorHAnsi"/>
        </w:rPr>
        <w:t>ιατρική</w:t>
      </w:r>
      <w:r w:rsidRPr="00FA176E">
        <w:rPr>
          <w:rFonts w:cstheme="minorHAnsi"/>
        </w:rPr>
        <w:t>, τόσο λόγω της αυξανόμενης επίπτωσής του όσο και λόγω της πολυπλοκότητας που χαρακτηρίζει τη</w:t>
      </w:r>
      <w:r w:rsidR="002E0684">
        <w:rPr>
          <w:rFonts w:cstheme="minorHAnsi"/>
        </w:rPr>
        <w:t>ν έγκαιρη</w:t>
      </w:r>
      <w:r w:rsidRPr="00FA176E">
        <w:rPr>
          <w:rFonts w:cstheme="minorHAnsi"/>
        </w:rPr>
        <w:t xml:space="preserve"> διάγνωσ</w:t>
      </w:r>
      <w:r w:rsidR="002E0684">
        <w:rPr>
          <w:rFonts w:cstheme="minorHAnsi"/>
        </w:rPr>
        <w:t>η/</w:t>
      </w:r>
      <w:r w:rsidRPr="00FA176E">
        <w:rPr>
          <w:rFonts w:cstheme="minorHAnsi"/>
        </w:rPr>
        <w:t xml:space="preserve">πρόληψη, τη </w:t>
      </w:r>
      <w:proofErr w:type="spellStart"/>
      <w:r w:rsidRPr="00FA176E">
        <w:rPr>
          <w:rFonts w:cstheme="minorHAnsi"/>
        </w:rPr>
        <w:t>σταδιοποίηση</w:t>
      </w:r>
      <w:proofErr w:type="spellEnd"/>
      <w:r w:rsidRPr="00FA176E">
        <w:rPr>
          <w:rFonts w:cstheme="minorHAnsi"/>
        </w:rPr>
        <w:t xml:space="preserve"> και τη θεραπευτική του αντιμετώπιση. Παρά τη σημαντική πρόοδο που έχει επιτευχθεί τα τελευταία χρόνια, εξακολουθούν να υφίστανται ουσιώδη κενά </w:t>
      </w:r>
      <w:r w:rsidR="002E0684">
        <w:rPr>
          <w:rFonts w:cstheme="minorHAnsi"/>
        </w:rPr>
        <w:t xml:space="preserve">τόσο </w:t>
      </w:r>
      <w:r w:rsidRPr="00FA176E">
        <w:rPr>
          <w:rFonts w:cstheme="minorHAnsi"/>
        </w:rPr>
        <w:t xml:space="preserve">στην πρόληψη </w:t>
      </w:r>
      <w:r w:rsidR="002E0684">
        <w:rPr>
          <w:rFonts w:cstheme="minorHAnsi"/>
        </w:rPr>
        <w:t xml:space="preserve">όσο </w:t>
      </w:r>
      <w:r w:rsidRPr="00FA176E">
        <w:rPr>
          <w:rFonts w:cstheme="minorHAnsi"/>
        </w:rPr>
        <w:t>και στη βέλτιστη εξατομικευμένη θεραπευτική προσέγγιση, καθιστώντας επιτακτική την ανάγκη για συνεχή εκπαίδευση και διεπιστημονικό διάλογο.</w:t>
      </w:r>
    </w:p>
    <w:p w14:paraId="12428E42" w14:textId="07D895C3" w:rsidR="00FA176E" w:rsidRPr="00FA176E" w:rsidRDefault="00FA176E" w:rsidP="004764D7">
      <w:pPr>
        <w:tabs>
          <w:tab w:val="left" w:pos="8222"/>
        </w:tabs>
        <w:ind w:right="-58"/>
        <w:jc w:val="both"/>
        <w:rPr>
          <w:rFonts w:cstheme="minorHAnsi"/>
        </w:rPr>
      </w:pPr>
      <w:r w:rsidRPr="00FA176E">
        <w:rPr>
          <w:rFonts w:cstheme="minorHAnsi"/>
        </w:rPr>
        <w:t xml:space="preserve">Το </w:t>
      </w:r>
      <w:proofErr w:type="spellStart"/>
      <w:r w:rsidRPr="00FA176E">
        <w:rPr>
          <w:rFonts w:cstheme="minorHAnsi"/>
          <w:b/>
          <w:bCs/>
        </w:rPr>
        <w:t>HCC</w:t>
      </w:r>
      <w:proofErr w:type="spellEnd"/>
      <w:r w:rsidRPr="00FA176E">
        <w:rPr>
          <w:rFonts w:cstheme="minorHAnsi"/>
          <w:b/>
          <w:bCs/>
        </w:rPr>
        <w:t xml:space="preserve"> </w:t>
      </w:r>
      <w:proofErr w:type="spellStart"/>
      <w:r w:rsidRPr="00FA176E">
        <w:rPr>
          <w:rFonts w:cstheme="minorHAnsi"/>
          <w:b/>
          <w:bCs/>
        </w:rPr>
        <w:t>MASTERCLASS</w:t>
      </w:r>
      <w:proofErr w:type="spellEnd"/>
      <w:r w:rsidRPr="00FA176E">
        <w:rPr>
          <w:rFonts w:cstheme="minorHAnsi"/>
          <w:b/>
          <w:bCs/>
        </w:rPr>
        <w:t xml:space="preserve"> </w:t>
      </w:r>
      <w:proofErr w:type="spellStart"/>
      <w:r w:rsidRPr="00FA176E">
        <w:rPr>
          <w:rFonts w:cstheme="minorHAnsi"/>
          <w:b/>
          <w:bCs/>
        </w:rPr>
        <w:t>WORKSHOP</w:t>
      </w:r>
      <w:proofErr w:type="spellEnd"/>
      <w:r w:rsidRPr="00FA176E">
        <w:rPr>
          <w:rFonts w:cstheme="minorHAnsi"/>
        </w:rPr>
        <w:t xml:space="preserve"> έχει σχεδιαστεί με στόχο να καλύψει αυτές τις ανάγκες, προσφέροντας ένα φροντιστηριακό, </w:t>
      </w:r>
      <w:proofErr w:type="spellStart"/>
      <w:r w:rsidRPr="00FA176E">
        <w:rPr>
          <w:rFonts w:cstheme="minorHAnsi"/>
        </w:rPr>
        <w:t>διαδραστικό</w:t>
      </w:r>
      <w:proofErr w:type="spellEnd"/>
      <w:r w:rsidRPr="00FA176E">
        <w:rPr>
          <w:rFonts w:cstheme="minorHAnsi"/>
        </w:rPr>
        <w:t xml:space="preserve"> και υψηλού επιστημονικού επιπέδου εκπαιδευτικό περιβάλλον, που γεφυρώνει τη θεωρητική γνώση με την καθημερινή κλινική πρ</w:t>
      </w:r>
      <w:r w:rsidR="002E0684">
        <w:rPr>
          <w:rFonts w:cstheme="minorHAnsi"/>
        </w:rPr>
        <w:t>ακτική</w:t>
      </w:r>
      <w:r w:rsidRPr="00FA176E">
        <w:rPr>
          <w:rFonts w:cstheme="minorHAnsi"/>
        </w:rPr>
        <w:t xml:space="preserve">. </w:t>
      </w:r>
      <w:r w:rsidR="00FB36FC">
        <w:rPr>
          <w:rFonts w:cstheme="minorHAnsi"/>
        </w:rPr>
        <w:t>Και η 2</w:t>
      </w:r>
      <w:r w:rsidR="00FB36FC" w:rsidRPr="00FB36FC">
        <w:rPr>
          <w:rFonts w:cstheme="minorHAnsi"/>
          <w:vertAlign w:val="superscript"/>
        </w:rPr>
        <w:t>η</w:t>
      </w:r>
      <w:r w:rsidR="00FB36FC">
        <w:rPr>
          <w:rFonts w:cstheme="minorHAnsi"/>
        </w:rPr>
        <w:t xml:space="preserve"> διοργάνωση, </w:t>
      </w:r>
      <w:r w:rsidRPr="00FA176E">
        <w:rPr>
          <w:rFonts w:cstheme="minorHAnsi"/>
        </w:rPr>
        <w:t xml:space="preserve">απευθύνεται σε περιορισμένο αριθμό ειδικευομένων και νέων ειδικευμένων ιατρών των ειδικοτήτων της </w:t>
      </w:r>
      <w:r w:rsidRPr="004764D7">
        <w:rPr>
          <w:rFonts w:cstheme="minorHAnsi"/>
          <w:b/>
          <w:bCs/>
        </w:rPr>
        <w:t xml:space="preserve">Παθολογίας, Χειρουργικής, Παθολογίας - Ογκολογίας, Γαστρεντερολογίας - </w:t>
      </w:r>
      <w:proofErr w:type="spellStart"/>
      <w:r w:rsidRPr="004764D7">
        <w:rPr>
          <w:rFonts w:cstheme="minorHAnsi"/>
          <w:b/>
          <w:bCs/>
        </w:rPr>
        <w:t>Ηπατολογίας</w:t>
      </w:r>
      <w:proofErr w:type="spellEnd"/>
      <w:r w:rsidRPr="004764D7">
        <w:rPr>
          <w:rFonts w:cstheme="minorHAnsi"/>
          <w:b/>
          <w:bCs/>
        </w:rPr>
        <w:t>, Ακτινολογίας, Παθολογικής Ανατομικής και Ακτινοθεραπείας</w:t>
      </w:r>
      <w:r w:rsidRPr="00FA176E">
        <w:rPr>
          <w:rFonts w:cstheme="minorHAnsi"/>
        </w:rPr>
        <w:t xml:space="preserve">, ώστε να διασφαλιστεί η ενεργή συμμετοχή, η ουσιαστική ανταλλαγή </w:t>
      </w:r>
      <w:r w:rsidR="002E0684">
        <w:rPr>
          <w:rFonts w:cstheme="minorHAnsi"/>
        </w:rPr>
        <w:t>απόψεων/</w:t>
      </w:r>
      <w:r w:rsidRPr="00FA176E">
        <w:rPr>
          <w:rFonts w:cstheme="minorHAnsi"/>
        </w:rPr>
        <w:t>εμπειριών και η διεπιστημονική προσέγγιση που απαιτείται για την ολοκληρωμένη κατανόηση του αντικειμένου.</w:t>
      </w:r>
    </w:p>
    <w:p w14:paraId="4E5BF0B2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4C240B85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6BE0A92B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78D0898E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1379E509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285E9F3C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5A902038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7D88EE91" w14:textId="77777777" w:rsidR="004764D7" w:rsidRPr="002E0684" w:rsidRDefault="004764D7" w:rsidP="004764D7">
      <w:pPr>
        <w:tabs>
          <w:tab w:val="left" w:pos="8222"/>
        </w:tabs>
        <w:ind w:right="-58"/>
        <w:jc w:val="both"/>
        <w:rPr>
          <w:rFonts w:cstheme="minorHAnsi"/>
        </w:rPr>
      </w:pPr>
    </w:p>
    <w:p w14:paraId="59F42A39" w14:textId="1AF61F73" w:rsidR="004764D7" w:rsidRDefault="002E0684" w:rsidP="002E0684">
      <w:pPr>
        <w:tabs>
          <w:tab w:val="left" w:pos="1755"/>
        </w:tabs>
        <w:ind w:right="-58"/>
        <w:jc w:val="both"/>
        <w:rPr>
          <w:rFonts w:cstheme="minorHAnsi"/>
        </w:rPr>
      </w:pPr>
      <w:r>
        <w:rPr>
          <w:rFonts w:cstheme="minorHAnsi"/>
        </w:rPr>
        <w:tab/>
      </w:r>
    </w:p>
    <w:p w14:paraId="6BD8E802" w14:textId="77777777" w:rsidR="002E0684" w:rsidRPr="002E0684" w:rsidRDefault="002E0684" w:rsidP="002E0684">
      <w:pPr>
        <w:tabs>
          <w:tab w:val="left" w:pos="1755"/>
        </w:tabs>
        <w:ind w:right="-58"/>
        <w:jc w:val="both"/>
        <w:rPr>
          <w:rFonts w:cstheme="minorHAnsi"/>
        </w:rPr>
      </w:pPr>
    </w:p>
    <w:p w14:paraId="5A759F34" w14:textId="5B4D59CF" w:rsidR="00FA176E" w:rsidRPr="002E0684" w:rsidRDefault="00FA176E" w:rsidP="004764D7">
      <w:pPr>
        <w:tabs>
          <w:tab w:val="left" w:pos="8222"/>
        </w:tabs>
        <w:ind w:right="-58"/>
        <w:jc w:val="both"/>
        <w:rPr>
          <w:rFonts w:cstheme="minorHAnsi"/>
        </w:rPr>
      </w:pPr>
      <w:r w:rsidRPr="00FA176E">
        <w:rPr>
          <w:rFonts w:cstheme="minorHAnsi"/>
        </w:rPr>
        <w:t>Οι αιτήσεις συμμετοχής θα πραγματοποιούνται ηλεκτρονικά μέσω της ιστοσελίδας</w:t>
      </w:r>
      <w:r>
        <w:rPr>
          <w:rFonts w:cstheme="minorHAnsi"/>
        </w:rPr>
        <w:t xml:space="preserve"> </w:t>
      </w:r>
      <w:hyperlink r:id="rId6" w:history="1">
        <w:r w:rsidRPr="00FA176E">
          <w:rPr>
            <w:rStyle w:val="-"/>
            <w:rFonts w:cstheme="minorHAnsi"/>
            <w:b/>
            <w:bCs/>
          </w:rPr>
          <w:t>https://www.e-myrtaly.gr/gr/hccmasterclass2026</w:t>
        </w:r>
      </w:hyperlink>
      <w:r>
        <w:rPr>
          <w:rFonts w:cstheme="minorHAnsi"/>
        </w:rPr>
        <w:t xml:space="preserve"> </w:t>
      </w:r>
      <w:r w:rsidRPr="00FA176E">
        <w:rPr>
          <w:rFonts w:cstheme="minorHAnsi"/>
        </w:rPr>
        <w:t xml:space="preserve">με επιλογή των συμμετεχόντων κατά σειρά προτεραιότητας. Η συμμετοχή στο </w:t>
      </w:r>
      <w:proofErr w:type="spellStart"/>
      <w:r w:rsidRPr="00FA176E">
        <w:rPr>
          <w:rFonts w:cstheme="minorHAnsi"/>
        </w:rPr>
        <w:t>Workshop</w:t>
      </w:r>
      <w:proofErr w:type="spellEnd"/>
      <w:r w:rsidRPr="00FA176E">
        <w:rPr>
          <w:rFonts w:cstheme="minorHAnsi"/>
        </w:rPr>
        <w:t xml:space="preserve"> είναι</w:t>
      </w:r>
      <w:r>
        <w:rPr>
          <w:rFonts w:cstheme="minorHAnsi"/>
        </w:rPr>
        <w:t xml:space="preserve"> </w:t>
      </w:r>
      <w:r w:rsidRPr="00FA176E">
        <w:rPr>
          <w:rFonts w:cstheme="minorHAnsi"/>
          <w:b/>
          <w:bCs/>
        </w:rPr>
        <w:t>ΔΩΡΕΑΝ</w:t>
      </w:r>
      <w:r w:rsidRPr="00FA176E">
        <w:rPr>
          <w:rFonts w:cstheme="minorHAnsi"/>
        </w:rPr>
        <w:t>, χωρίς καμία οικονομική επιβάρυνση για τους συμμετέχοντες, στο πλαίσιο της δέσμευσης του Ινστιτούτου για ισότιμη πρόσβαση στη γνώση και την εκπαίδευση.</w:t>
      </w:r>
    </w:p>
    <w:p w14:paraId="43B6BB3A" w14:textId="5CA95A11" w:rsidR="00FA176E" w:rsidRDefault="00FA176E" w:rsidP="004764D7">
      <w:pPr>
        <w:tabs>
          <w:tab w:val="left" w:pos="8222"/>
        </w:tabs>
        <w:ind w:right="-58"/>
        <w:jc w:val="both"/>
        <w:rPr>
          <w:rFonts w:cstheme="minorHAnsi"/>
        </w:rPr>
      </w:pPr>
      <w:r w:rsidRPr="00FA176E">
        <w:rPr>
          <w:rFonts w:cstheme="minorHAnsi"/>
        </w:rPr>
        <w:t xml:space="preserve">Ευελπιστούμε ότι το </w:t>
      </w:r>
      <w:r w:rsidRPr="00FA176E">
        <w:rPr>
          <w:rFonts w:cstheme="minorHAnsi"/>
          <w:b/>
          <w:bCs/>
        </w:rPr>
        <w:t xml:space="preserve">2ο </w:t>
      </w:r>
      <w:proofErr w:type="spellStart"/>
      <w:r w:rsidRPr="00FA176E">
        <w:rPr>
          <w:rFonts w:cstheme="minorHAnsi"/>
          <w:b/>
          <w:bCs/>
        </w:rPr>
        <w:t>HCC</w:t>
      </w:r>
      <w:proofErr w:type="spellEnd"/>
      <w:r w:rsidRPr="00FA176E">
        <w:rPr>
          <w:rFonts w:cstheme="minorHAnsi"/>
          <w:b/>
          <w:bCs/>
        </w:rPr>
        <w:t xml:space="preserve"> </w:t>
      </w:r>
      <w:proofErr w:type="spellStart"/>
      <w:r w:rsidRPr="00FA176E">
        <w:rPr>
          <w:rFonts w:cstheme="minorHAnsi"/>
          <w:b/>
          <w:bCs/>
        </w:rPr>
        <w:t>MASTERCLASS</w:t>
      </w:r>
      <w:proofErr w:type="spellEnd"/>
      <w:r w:rsidRPr="00FA176E">
        <w:rPr>
          <w:rFonts w:cstheme="minorHAnsi"/>
          <w:b/>
          <w:bCs/>
        </w:rPr>
        <w:t xml:space="preserve"> </w:t>
      </w:r>
      <w:proofErr w:type="spellStart"/>
      <w:r w:rsidRPr="00FA176E">
        <w:rPr>
          <w:rFonts w:cstheme="minorHAnsi"/>
          <w:b/>
          <w:bCs/>
        </w:rPr>
        <w:t>WORKSHOP</w:t>
      </w:r>
      <w:proofErr w:type="spellEnd"/>
      <w:r w:rsidRPr="00FA176E">
        <w:rPr>
          <w:rFonts w:cstheme="minorHAnsi"/>
        </w:rPr>
        <w:t xml:space="preserve"> θα αποτελέσει ένα ουσιαστικό βήμα στην ενίσχυση της γνώσης, της κλινικής </w:t>
      </w:r>
      <w:r w:rsidR="002E0684">
        <w:rPr>
          <w:rFonts w:cstheme="minorHAnsi"/>
        </w:rPr>
        <w:t>εμπειρίας</w:t>
      </w:r>
      <w:r w:rsidRPr="00FA176E">
        <w:rPr>
          <w:rFonts w:cstheme="minorHAnsi"/>
        </w:rPr>
        <w:t xml:space="preserve"> και της διεπιστημονικής συνεργασίας </w:t>
      </w:r>
      <w:r w:rsidR="005E489E">
        <w:rPr>
          <w:rFonts w:cstheme="minorHAnsi"/>
        </w:rPr>
        <w:t xml:space="preserve">στη </w:t>
      </w:r>
      <w:r w:rsidR="0025646B">
        <w:rPr>
          <w:rFonts w:cstheme="minorHAnsi"/>
        </w:rPr>
        <w:t>διαχείριση</w:t>
      </w:r>
      <w:r w:rsidR="005E489E">
        <w:rPr>
          <w:rFonts w:cstheme="minorHAnsi"/>
        </w:rPr>
        <w:t xml:space="preserve"> ασθενών με</w:t>
      </w:r>
      <w:r w:rsidRPr="00FA176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Η</w:t>
      </w:r>
      <w:r w:rsidRPr="00FA176E">
        <w:rPr>
          <w:rFonts w:cstheme="minorHAnsi"/>
        </w:rPr>
        <w:t>πατοκυτταρικό</w:t>
      </w:r>
      <w:proofErr w:type="spellEnd"/>
      <w:r w:rsidRPr="00FA176E">
        <w:rPr>
          <w:rFonts w:cstheme="minorHAnsi"/>
        </w:rPr>
        <w:t xml:space="preserve"> </w:t>
      </w:r>
      <w:r>
        <w:rPr>
          <w:rFonts w:cstheme="minorHAnsi"/>
        </w:rPr>
        <w:t>Κ</w:t>
      </w:r>
      <w:r w:rsidRPr="00FA176E">
        <w:rPr>
          <w:rFonts w:cstheme="minorHAnsi"/>
        </w:rPr>
        <w:t>αρκίνο.</w:t>
      </w:r>
    </w:p>
    <w:p w14:paraId="3BD013C6" w14:textId="77777777" w:rsidR="00FA176E" w:rsidRDefault="00FA176E" w:rsidP="004764D7">
      <w:pPr>
        <w:jc w:val="both"/>
        <w:rPr>
          <w:rFonts w:cstheme="minorHAnsi"/>
        </w:rPr>
      </w:pPr>
    </w:p>
    <w:p w14:paraId="538D803A" w14:textId="3AB0570F" w:rsidR="004764D7" w:rsidRPr="004764D7" w:rsidRDefault="00B01193" w:rsidP="004764D7">
      <w:pPr>
        <w:jc w:val="center"/>
        <w:rPr>
          <w:rFonts w:cstheme="minorHAnsi"/>
          <w:lang w:val="en-US"/>
        </w:rPr>
      </w:pPr>
      <w:r w:rsidRPr="004764D7">
        <w:rPr>
          <w:rFonts w:cstheme="minorHAnsi"/>
        </w:rPr>
        <w:t>Μετά τιμής,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64D7" w:rsidRPr="004764D7" w14:paraId="43D14CA3" w14:textId="77777777" w:rsidTr="003376F0">
        <w:tc>
          <w:tcPr>
            <w:tcW w:w="4148" w:type="dxa"/>
          </w:tcPr>
          <w:p w14:paraId="767D1F96" w14:textId="0929A170" w:rsidR="004764D7" w:rsidRPr="004764D7" w:rsidRDefault="004764D7" w:rsidP="004764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Ιωάννης </w:t>
            </w:r>
            <w:proofErr w:type="spellStart"/>
            <w:r w:rsidRPr="004764D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l-GR"/>
              </w:rPr>
              <w:t>Ελευσινιώτης</w:t>
            </w:r>
            <w:proofErr w:type="spellEnd"/>
          </w:p>
        </w:tc>
        <w:tc>
          <w:tcPr>
            <w:tcW w:w="4148" w:type="dxa"/>
          </w:tcPr>
          <w:p w14:paraId="3931BAA0" w14:textId="671E1C1E" w:rsidR="004764D7" w:rsidRPr="004764D7" w:rsidRDefault="004764D7" w:rsidP="004764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l-GR"/>
              </w:rPr>
              <w:t>Γεώργιος Σωτηρόπουλος</w:t>
            </w:r>
          </w:p>
        </w:tc>
      </w:tr>
      <w:tr w:rsidR="004764D7" w:rsidRPr="004764D7" w14:paraId="3A0BF929" w14:textId="77777777" w:rsidTr="003376F0">
        <w:tc>
          <w:tcPr>
            <w:tcW w:w="4148" w:type="dxa"/>
          </w:tcPr>
          <w:p w14:paraId="79C21539" w14:textId="77777777" w:rsidR="004764D7" w:rsidRPr="004764D7" w:rsidRDefault="004764D7" w:rsidP="004764D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 xml:space="preserve">Καθηγητής Παθολογίας – </w:t>
            </w:r>
            <w:proofErr w:type="spellStart"/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>Ηπατολογίας</w:t>
            </w:r>
            <w:proofErr w:type="spellEnd"/>
          </w:p>
          <w:p w14:paraId="1C26C502" w14:textId="36F896E8" w:rsidR="004764D7" w:rsidRPr="004764D7" w:rsidRDefault="004764D7" w:rsidP="004764D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>Εθνικό και Καποδιστριακό Πανεπιστήμιο Αθηνών</w:t>
            </w:r>
          </w:p>
          <w:p w14:paraId="16609E9E" w14:textId="77777777" w:rsidR="004764D7" w:rsidRPr="004764D7" w:rsidRDefault="004764D7" w:rsidP="004764D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 xml:space="preserve">Πρόεδρος </w:t>
            </w:r>
            <w:proofErr w:type="spellStart"/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>Ι.Μ.ΝΕ.ΠΕ</w:t>
            </w:r>
            <w:proofErr w:type="spellEnd"/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14:paraId="34D783DC" w14:textId="77777777" w:rsidR="004764D7" w:rsidRPr="004764D7" w:rsidRDefault="004764D7" w:rsidP="004764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US" w:eastAsia="el-GR"/>
              </w:rPr>
            </w:pPr>
          </w:p>
          <w:p w14:paraId="4F75F21D" w14:textId="27E1FD22" w:rsidR="004764D7" w:rsidRPr="004764D7" w:rsidRDefault="004764D7" w:rsidP="004764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4148" w:type="dxa"/>
          </w:tcPr>
          <w:p w14:paraId="5AF6684B" w14:textId="417B5322" w:rsidR="004764D7" w:rsidRPr="004764D7" w:rsidRDefault="004764D7" w:rsidP="004764D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</w:pPr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>Καθηγητής Χειρουργικής και Μεταμοσχεύσεων,</w:t>
            </w:r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br/>
              <w:t xml:space="preserve">Διευθυντής Χειρουργικής Κλινικής Μεταμόσχευσης Ήπατος και Χειρουργικής </w:t>
            </w:r>
            <w:proofErr w:type="spellStart"/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t>Ηπατοπαθών</w:t>
            </w:r>
            <w:proofErr w:type="spellEnd"/>
            <w:r w:rsidRPr="004764D7">
              <w:rPr>
                <w:rFonts w:eastAsia="Times New Roman" w:cstheme="minorHAnsi"/>
                <w:color w:val="000000"/>
                <w:sz w:val="22"/>
                <w:szCs w:val="22"/>
                <w:lang w:eastAsia="el-GR"/>
              </w:rPr>
              <w:br/>
              <w:t>Εθνικό και Καποδιστριακό Πανεπιστήμιο Αθηνών</w:t>
            </w:r>
          </w:p>
        </w:tc>
      </w:tr>
    </w:tbl>
    <w:p w14:paraId="786273A8" w14:textId="77777777" w:rsidR="004764D7" w:rsidRPr="00F765C5" w:rsidRDefault="004764D7" w:rsidP="004764D7">
      <w:pPr>
        <w:spacing w:before="240"/>
        <w:jc w:val="both"/>
        <w:rPr>
          <w:rFonts w:ascii="Palatino Linotype" w:hAnsi="Palatino Linotype"/>
          <w:b/>
          <w:bCs/>
          <w:i/>
          <w:iCs/>
        </w:rPr>
      </w:pPr>
    </w:p>
    <w:p w14:paraId="5AD90B25" w14:textId="77777777" w:rsidR="004764D7" w:rsidRPr="004764D7" w:rsidRDefault="004764D7" w:rsidP="004764D7">
      <w:pPr>
        <w:jc w:val="center"/>
        <w:rPr>
          <w:rFonts w:cstheme="minorHAnsi"/>
        </w:rPr>
      </w:pPr>
    </w:p>
    <w:p w14:paraId="1C62DCC2" w14:textId="163903BB" w:rsidR="00761D7B" w:rsidRPr="004764D7" w:rsidRDefault="00761D7B" w:rsidP="004764D7">
      <w:pPr>
        <w:jc w:val="center"/>
        <w:rPr>
          <w:rFonts w:cstheme="minorHAnsi"/>
        </w:rPr>
      </w:pPr>
    </w:p>
    <w:sectPr w:rsidR="00761D7B" w:rsidRPr="004764D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4AF1" w14:textId="77777777" w:rsidR="002A5C8C" w:rsidRDefault="002A5C8C" w:rsidP="008E55F2">
      <w:pPr>
        <w:spacing w:after="0" w:line="240" w:lineRule="auto"/>
      </w:pPr>
      <w:r>
        <w:separator/>
      </w:r>
    </w:p>
  </w:endnote>
  <w:endnote w:type="continuationSeparator" w:id="0">
    <w:p w14:paraId="2A28BE04" w14:textId="77777777" w:rsidR="002A5C8C" w:rsidRDefault="002A5C8C" w:rsidP="008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E598" w14:textId="77777777" w:rsidR="002A5C8C" w:rsidRDefault="002A5C8C" w:rsidP="008E55F2">
      <w:pPr>
        <w:spacing w:after="0" w:line="240" w:lineRule="auto"/>
      </w:pPr>
      <w:r>
        <w:separator/>
      </w:r>
    </w:p>
  </w:footnote>
  <w:footnote w:type="continuationSeparator" w:id="0">
    <w:p w14:paraId="43F432B7" w14:textId="77777777" w:rsidR="002A5C8C" w:rsidRDefault="002A5C8C" w:rsidP="008E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4091" w14:textId="60976DAD" w:rsidR="008E55F2" w:rsidRDefault="00F20F11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577BF0" wp14:editId="3DD72D21">
          <wp:simplePos x="0" y="0"/>
          <wp:positionH relativeFrom="column">
            <wp:posOffset>-1168400</wp:posOffset>
          </wp:positionH>
          <wp:positionV relativeFrom="paragraph">
            <wp:posOffset>-447414</wp:posOffset>
          </wp:positionV>
          <wp:extent cx="7602819" cy="10754311"/>
          <wp:effectExtent l="0" t="0" r="5080" b="3175"/>
          <wp:wrapNone/>
          <wp:docPr id="1" name="Picture 1" descr="Εικόνα που περιέχει κείμενο, στιγμιότυπο οθόνης, γράμμα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Εικόνα που περιέχει κείμενο, στιγμιότυπο οθόνης, γράμμα, σχεδίαση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19" cy="1075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93"/>
    <w:rsid w:val="0010598E"/>
    <w:rsid w:val="0013022A"/>
    <w:rsid w:val="0025646B"/>
    <w:rsid w:val="002A5C8C"/>
    <w:rsid w:val="002E0684"/>
    <w:rsid w:val="004764D7"/>
    <w:rsid w:val="0053308C"/>
    <w:rsid w:val="005E489E"/>
    <w:rsid w:val="006B6383"/>
    <w:rsid w:val="00761D7B"/>
    <w:rsid w:val="007B6EB6"/>
    <w:rsid w:val="0080476B"/>
    <w:rsid w:val="0088579A"/>
    <w:rsid w:val="008D459A"/>
    <w:rsid w:val="008E55F2"/>
    <w:rsid w:val="0090702E"/>
    <w:rsid w:val="00B01193"/>
    <w:rsid w:val="00BA3F41"/>
    <w:rsid w:val="00C25A80"/>
    <w:rsid w:val="00C90B02"/>
    <w:rsid w:val="00D06321"/>
    <w:rsid w:val="00E27A2B"/>
    <w:rsid w:val="00E60C7C"/>
    <w:rsid w:val="00E6402C"/>
    <w:rsid w:val="00F20F11"/>
    <w:rsid w:val="00FA176E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AE4"/>
  <w15:chartTrackingRefBased/>
  <w15:docId w15:val="{1C0856C8-4B9B-434F-A349-E1802248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9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11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11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11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11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11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11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11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11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11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11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119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11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11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11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11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11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119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011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119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B011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011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119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5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E55F2"/>
    <w:rPr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8E5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E55F2"/>
    <w:rPr>
      <w:kern w:val="0"/>
      <w14:ligatures w14:val="none"/>
    </w:rPr>
  </w:style>
  <w:style w:type="character" w:styleId="-">
    <w:name w:val="Hyperlink"/>
    <w:basedOn w:val="a0"/>
    <w:uiPriority w:val="99"/>
    <w:unhideWhenUsed/>
    <w:rsid w:val="0013022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022A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764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myrtaly.gr/gr/hccmasterclass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Μαγαζιώτου</dc:creator>
  <cp:keywords/>
  <dc:description/>
  <cp:lastModifiedBy>MYRTALY CONGRESS</cp:lastModifiedBy>
  <cp:revision>9</cp:revision>
  <dcterms:created xsi:type="dcterms:W3CDTF">2026-01-04T12:39:00Z</dcterms:created>
  <dcterms:modified xsi:type="dcterms:W3CDTF">2026-01-08T07:45:00Z</dcterms:modified>
</cp:coreProperties>
</file>